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0A" w:rsidRDefault="00A4790A" w:rsidP="00A4790A">
      <w:r>
        <w:t>"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Learning" is a </w:t>
      </w:r>
      <w:proofErr w:type="spellStart"/>
      <w:r>
        <w:t>no-profit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utility</w:t>
      </w:r>
      <w:proofErr w:type="spellEnd"/>
      <w:r>
        <w:t xml:space="preserve"> (</w:t>
      </w:r>
      <w:proofErr w:type="spellStart"/>
      <w:r>
        <w:t>Onlus</w:t>
      </w:r>
      <w:proofErr w:type="spellEnd"/>
      <w:r>
        <w:t xml:space="preserve">)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in </w:t>
      </w:r>
      <w:proofErr w:type="spellStart"/>
      <w:r>
        <w:t>Vasto</w:t>
      </w:r>
      <w:proofErr w:type="spellEnd"/>
      <w:r>
        <w:t xml:space="preserve"> (</w:t>
      </w:r>
      <w:proofErr w:type="spellStart"/>
      <w:r>
        <w:t>Italy</w:t>
      </w:r>
      <w:proofErr w:type="spellEnd"/>
      <w:r>
        <w:t xml:space="preserve">) </w:t>
      </w:r>
      <w:proofErr w:type="spellStart"/>
      <w:r>
        <w:t>specialized</w:t>
      </w:r>
      <w:proofErr w:type="spellEnd"/>
      <w:r>
        <w:t xml:space="preserve"> in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disadvantaged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in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young</w:t>
      </w:r>
      <w:proofErr w:type="spellEnd"/>
      <w:r>
        <w:t>.</w:t>
      </w:r>
    </w:p>
    <w:p w:rsidR="00A4790A" w:rsidRDefault="00A4790A" w:rsidP="00A4790A">
      <w:proofErr w:type="spellStart"/>
      <w:r>
        <w:t>The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of a </w:t>
      </w:r>
      <w:proofErr w:type="spellStart"/>
      <w:r>
        <w:t>group</w:t>
      </w:r>
      <w:proofErr w:type="spellEnd"/>
      <w:r>
        <w:t xml:space="preserve"> of </w:t>
      </w:r>
      <w:proofErr w:type="spellStart"/>
      <w:r>
        <w:t>parents</w:t>
      </w:r>
      <w:proofErr w:type="spellEnd"/>
      <w:r>
        <w:t xml:space="preserve">, </w:t>
      </w:r>
      <w:proofErr w:type="spellStart"/>
      <w:r>
        <w:t>psychologists</w:t>
      </w:r>
      <w:proofErr w:type="spellEnd"/>
      <w:r>
        <w:t xml:space="preserve">, </w:t>
      </w:r>
      <w:proofErr w:type="spellStart"/>
      <w:r>
        <w:t>pedagogists</w:t>
      </w:r>
      <w:proofErr w:type="spellEnd"/>
      <w:r>
        <w:t xml:space="preserve">, </w:t>
      </w:r>
      <w:proofErr w:type="spellStart"/>
      <w:r>
        <w:t>experts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of</w:t>
      </w:r>
    </w:p>
    <w:p w:rsidR="00A4790A" w:rsidRDefault="00A4790A" w:rsidP="00A4790A">
      <w:r>
        <w:t xml:space="preserve">•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of </w:t>
      </w:r>
      <w:proofErr w:type="spellStart"/>
      <w:r>
        <w:t>disadvantaged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unrest</w:t>
      </w:r>
      <w:proofErr w:type="spellEnd"/>
      <w:r>
        <w:t xml:space="preserve">,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drop-out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general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society</w:t>
      </w:r>
      <w:proofErr w:type="spellEnd"/>
    </w:p>
    <w:p w:rsidR="00A4790A" w:rsidRDefault="00A4790A" w:rsidP="00A4790A">
      <w:r>
        <w:t xml:space="preserve">• </w:t>
      </w:r>
      <w:proofErr w:type="spellStart"/>
      <w:r>
        <w:t>counselling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legal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,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assistants</w:t>
      </w:r>
      <w:proofErr w:type="spellEnd"/>
    </w:p>
    <w:p w:rsidR="00A4790A" w:rsidRDefault="00A4790A" w:rsidP="00A4790A">
      <w:r>
        <w:t xml:space="preserve">• </w:t>
      </w:r>
      <w:proofErr w:type="spellStart"/>
      <w:r>
        <w:t>raising</w:t>
      </w:r>
      <w:proofErr w:type="spellEnd"/>
      <w:r>
        <w:t xml:space="preserve"> </w:t>
      </w:r>
      <w:proofErr w:type="spellStart"/>
      <w:r>
        <w:t>consciousness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discomfort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(</w:t>
      </w:r>
      <w:proofErr w:type="spellStart"/>
      <w:r>
        <w:t>Dyslexia</w:t>
      </w:r>
      <w:proofErr w:type="spellEnd"/>
      <w:r>
        <w:t xml:space="preserve">, ADHD, </w:t>
      </w:r>
      <w:proofErr w:type="spellStart"/>
      <w:r>
        <w:t>Autism</w:t>
      </w:r>
      <w:proofErr w:type="spellEnd"/>
      <w:r>
        <w:t xml:space="preserve">) </w:t>
      </w:r>
    </w:p>
    <w:p w:rsidR="00A4790A" w:rsidRDefault="00A4790A" w:rsidP="00A4790A">
      <w:r>
        <w:t xml:space="preserve">•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of </w:t>
      </w:r>
      <w:proofErr w:type="spellStart"/>
      <w:r>
        <w:t>entrepreneurship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youngsters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disadvantage</w:t>
      </w:r>
      <w:proofErr w:type="spellEnd"/>
      <w:r>
        <w:t xml:space="preserve">, </w:t>
      </w:r>
      <w:proofErr w:type="spellStart"/>
      <w:r>
        <w:t>unemployed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NEETs</w:t>
      </w:r>
      <w:proofErr w:type="spellEnd"/>
      <w:r>
        <w:t>.</w:t>
      </w:r>
    </w:p>
    <w:p w:rsidR="00A4790A" w:rsidRDefault="00A4790A" w:rsidP="00A4790A"/>
    <w:p w:rsidR="00A4790A" w:rsidRDefault="00A4790A" w:rsidP="00A4790A">
      <w:proofErr w:type="spellStart"/>
      <w:r>
        <w:t>The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relies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of </w:t>
      </w:r>
      <w:proofErr w:type="spellStart"/>
      <w:r>
        <w:t>experts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, </w:t>
      </w:r>
      <w:proofErr w:type="spellStart"/>
      <w:r>
        <w:t>psychotherapy</w:t>
      </w:r>
      <w:proofErr w:type="spellEnd"/>
      <w:r>
        <w:t xml:space="preserve">, </w:t>
      </w:r>
      <w:proofErr w:type="spellStart"/>
      <w:r>
        <w:t>psychology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counselling</w:t>
      </w:r>
      <w:proofErr w:type="spellEnd"/>
      <w:r>
        <w:t xml:space="preserve">,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legal </w:t>
      </w:r>
      <w:proofErr w:type="spellStart"/>
      <w:r>
        <w:t>advice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.  </w:t>
      </w:r>
    </w:p>
    <w:p w:rsidR="00A4790A" w:rsidRDefault="00A4790A" w:rsidP="00A4790A">
      <w:proofErr w:type="spellStart"/>
      <w:r>
        <w:t>The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organizes</w:t>
      </w:r>
      <w:proofErr w:type="spellEnd"/>
      <w:r>
        <w:t xml:space="preserve"> </w:t>
      </w:r>
      <w:proofErr w:type="spellStart"/>
      <w:r>
        <w:t>conferences</w:t>
      </w:r>
      <w:proofErr w:type="spellEnd"/>
      <w:r>
        <w:t xml:space="preserve">,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seminars</w:t>
      </w:r>
      <w:proofErr w:type="spellEnd"/>
      <w:r>
        <w:t xml:space="preserve">, </w:t>
      </w:r>
      <w:proofErr w:type="spellStart"/>
      <w:r>
        <w:t>round-tables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formula</w:t>
      </w:r>
      <w:proofErr w:type="spellEnd"/>
      <w:r>
        <w:t xml:space="preserve"> of </w:t>
      </w:r>
      <w:proofErr w:type="spellStart"/>
      <w:r>
        <w:t>mutual-help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>, in a "</w:t>
      </w:r>
      <w:proofErr w:type="spellStart"/>
      <w:r>
        <w:t>protected</w:t>
      </w:r>
      <w:proofErr w:type="spellEnd"/>
      <w:r>
        <w:t xml:space="preserve">"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. </w:t>
      </w:r>
    </w:p>
    <w:p w:rsidR="00A4790A" w:rsidRDefault="00A4790A" w:rsidP="00A4790A"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a service of </w:t>
      </w:r>
      <w:proofErr w:type="spellStart"/>
      <w:r>
        <w:t>after-school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SEN (Special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Needs</w:t>
      </w:r>
      <w:proofErr w:type="spellEnd"/>
      <w:r>
        <w:t>)</w:t>
      </w:r>
    </w:p>
    <w:p w:rsidR="00A4790A" w:rsidRDefault="00A4790A" w:rsidP="00A4790A">
      <w:proofErr w:type="spellStart"/>
      <w:r>
        <w:t>The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participates</w:t>
      </w:r>
      <w:proofErr w:type="spellEnd"/>
      <w:r>
        <w:t xml:space="preserve"> in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</w:t>
      </w:r>
    </w:p>
    <w:p w:rsidR="00A4790A" w:rsidRDefault="00A4790A" w:rsidP="00A4790A"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has </w:t>
      </w:r>
      <w:proofErr w:type="spellStart"/>
      <w:r>
        <w:t>created</w:t>
      </w:r>
      <w:proofErr w:type="spellEnd"/>
      <w:r>
        <w:t xml:space="preserve"> a dense network of </w:t>
      </w:r>
      <w:proofErr w:type="spellStart"/>
      <w:r>
        <w:t>partnerships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,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centers</w:t>
      </w:r>
      <w:proofErr w:type="spellEnd"/>
      <w:r>
        <w:t xml:space="preserve">,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centers</w:t>
      </w:r>
      <w:proofErr w:type="spellEnd"/>
      <w:r>
        <w:t xml:space="preserve">,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, </w:t>
      </w:r>
      <w:proofErr w:type="spellStart"/>
      <w:r>
        <w:t>associations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filed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,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, </w:t>
      </w:r>
      <w:proofErr w:type="spellStart"/>
      <w:r>
        <w:t>municipalities</w:t>
      </w:r>
      <w:proofErr w:type="spellEnd"/>
      <w:r>
        <w:t xml:space="preserve">,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centers</w:t>
      </w:r>
      <w:proofErr w:type="spellEnd"/>
      <w:r>
        <w:t>.</w:t>
      </w:r>
    </w:p>
    <w:p w:rsidR="00A4790A" w:rsidRDefault="00A4790A" w:rsidP="00A4790A">
      <w:proofErr w:type="spellStart"/>
      <w:r>
        <w:t>The</w:t>
      </w:r>
      <w:proofErr w:type="spellEnd"/>
      <w:r>
        <w:t xml:space="preserve"> </w:t>
      </w:r>
      <w:proofErr w:type="spellStart"/>
      <w:r>
        <w:t>Steering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has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proven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in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possession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</w:p>
    <w:p w:rsidR="00A4790A" w:rsidRDefault="00A4790A" w:rsidP="00A4790A">
      <w:r>
        <w:t xml:space="preserve">• </w:t>
      </w:r>
      <w:proofErr w:type="spellStart"/>
      <w:r>
        <w:t>Excellent</w:t>
      </w:r>
      <w:proofErr w:type="spellEnd"/>
      <w:r>
        <w:t xml:space="preserve"> ICT </w:t>
      </w:r>
      <w:proofErr w:type="spellStart"/>
      <w:r>
        <w:t>skills</w:t>
      </w:r>
      <w:proofErr w:type="spellEnd"/>
      <w:r>
        <w:t xml:space="preserve"> </w:t>
      </w:r>
    </w:p>
    <w:p w:rsidR="00A4790A" w:rsidRDefault="00A4790A" w:rsidP="00A4790A">
      <w:r>
        <w:t xml:space="preserve">•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retraining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traineeships</w:t>
      </w:r>
      <w:proofErr w:type="spellEnd"/>
      <w:r>
        <w:t xml:space="preserve"> </w:t>
      </w:r>
      <w:proofErr w:type="spellStart"/>
      <w:r>
        <w:t>abroad</w:t>
      </w:r>
      <w:proofErr w:type="spellEnd"/>
    </w:p>
    <w:p w:rsidR="00A4790A" w:rsidRDefault="00A4790A" w:rsidP="00A4790A">
      <w:r>
        <w:t xml:space="preserve">•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problem </w:t>
      </w:r>
      <w:proofErr w:type="spellStart"/>
      <w:r>
        <w:t>solving</w:t>
      </w:r>
      <w:proofErr w:type="spellEnd"/>
    </w:p>
    <w:p w:rsidR="00A4790A" w:rsidRDefault="00A4790A" w:rsidP="00A4790A">
      <w:r>
        <w:t xml:space="preserve">• Technical </w:t>
      </w:r>
      <w:proofErr w:type="spellStart"/>
      <w:r>
        <w:t>organizational</w:t>
      </w:r>
      <w:proofErr w:type="spellEnd"/>
      <w:r>
        <w:t xml:space="preserve">, </w:t>
      </w:r>
      <w:proofErr w:type="spellStart"/>
      <w:r>
        <w:t>relational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at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exchanges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mobility</w:t>
      </w:r>
      <w:proofErr w:type="spellEnd"/>
    </w:p>
    <w:p w:rsidR="00A4790A" w:rsidRDefault="00A4790A" w:rsidP="00A4790A">
      <w:r>
        <w:t xml:space="preserve">•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intercultural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inclusion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</w:p>
    <w:p w:rsidR="00A4790A" w:rsidRDefault="00A4790A" w:rsidP="00A4790A">
      <w:r>
        <w:t xml:space="preserve">•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apprenticeships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market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marketability</w:t>
      </w:r>
      <w:proofErr w:type="spellEnd"/>
      <w:r>
        <w:t xml:space="preserve"> in it.</w:t>
      </w:r>
    </w:p>
    <w:p w:rsidR="00A4790A" w:rsidRDefault="00A4790A" w:rsidP="00A4790A"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of a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are</w:t>
      </w:r>
      <w:proofErr w:type="spellEnd"/>
      <w:r>
        <w:t>:</w:t>
      </w:r>
    </w:p>
    <w:p w:rsidR="00A4790A" w:rsidRDefault="00A4790A" w:rsidP="00A4790A">
      <w:r>
        <w:t xml:space="preserve">• organize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job-shadowing</w:t>
      </w:r>
      <w:proofErr w:type="spellEnd"/>
      <w:r>
        <w:t xml:space="preserve"> </w:t>
      </w:r>
      <w:proofErr w:type="spellStart"/>
      <w:r>
        <w:t>experience</w:t>
      </w:r>
      <w:proofErr w:type="spellEnd"/>
    </w:p>
    <w:p w:rsidR="00A4790A" w:rsidRDefault="00A4790A" w:rsidP="00A4790A">
      <w:r>
        <w:t xml:space="preserve">• organize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gramStart"/>
      <w:r>
        <w:t>workshop</w:t>
      </w:r>
      <w:proofErr w:type="gram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topic</w:t>
      </w:r>
      <w:proofErr w:type="spellEnd"/>
    </w:p>
    <w:p w:rsidR="00A4790A" w:rsidRDefault="00A4790A" w:rsidP="00A4790A">
      <w:r>
        <w:t xml:space="preserve">•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project’s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activities</w:t>
      </w:r>
      <w:proofErr w:type="spellEnd"/>
    </w:p>
    <w:p w:rsidR="00A4790A" w:rsidRDefault="00A4790A" w:rsidP="00A4790A">
      <w:r>
        <w:t xml:space="preserve">•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gramStart"/>
      <w:r>
        <w:t>partner</w:t>
      </w:r>
      <w:proofErr w:type="gramEnd"/>
    </w:p>
    <w:p w:rsidR="00A4790A" w:rsidRDefault="00A4790A" w:rsidP="00A4790A">
      <w:r>
        <w:t xml:space="preserve">•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, </w:t>
      </w:r>
      <w:proofErr w:type="spellStart"/>
      <w:r>
        <w:t>website</w:t>
      </w:r>
      <w:proofErr w:type="spellEnd"/>
      <w:r>
        <w:t xml:space="preserve">,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</w:p>
    <w:p w:rsidR="00A4790A" w:rsidRDefault="00A4790A" w:rsidP="00A4790A">
      <w:r>
        <w:t xml:space="preserve">•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surveys</w:t>
      </w:r>
      <w:proofErr w:type="spellEnd"/>
      <w:r>
        <w:t xml:space="preserve">, </w:t>
      </w:r>
      <w:proofErr w:type="spellStart"/>
      <w:r>
        <w:t>questionnaires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analysis</w:t>
      </w:r>
      <w:proofErr w:type="spellEnd"/>
    </w:p>
    <w:p w:rsidR="00A4790A" w:rsidRDefault="00A4790A" w:rsidP="00A4790A">
      <w:r>
        <w:t xml:space="preserve">• </w:t>
      </w:r>
      <w:proofErr w:type="spellStart"/>
      <w:r>
        <w:t>collect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statistic</w:t>
      </w:r>
      <w:proofErr w:type="spellEnd"/>
      <w:r>
        <w:t xml:space="preserve"> </w:t>
      </w:r>
      <w:proofErr w:type="spellStart"/>
      <w:r>
        <w:t>information</w:t>
      </w:r>
      <w:proofErr w:type="spellEnd"/>
    </w:p>
    <w:p w:rsidR="00A4790A" w:rsidRDefault="00A4790A" w:rsidP="00A4790A">
      <w:r>
        <w:t xml:space="preserve">•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(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outputs</w:t>
      </w:r>
      <w:proofErr w:type="spellEnd"/>
      <w:r>
        <w:t>)</w:t>
      </w:r>
    </w:p>
    <w:p w:rsidR="00A4790A" w:rsidRDefault="00A4790A" w:rsidP="00A4790A">
      <w:r>
        <w:t xml:space="preserve">• </w:t>
      </w:r>
      <w:proofErr w:type="spellStart"/>
      <w:r>
        <w:t>monitoring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activities</w:t>
      </w:r>
      <w:proofErr w:type="spellEnd"/>
    </w:p>
    <w:p w:rsidR="0009687D" w:rsidRDefault="00A4790A" w:rsidP="00A4790A">
      <w:r>
        <w:t xml:space="preserve">• </w:t>
      </w:r>
      <w:proofErr w:type="spellStart"/>
      <w:r>
        <w:t>disseminate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at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level</w:t>
      </w:r>
      <w:proofErr w:type="spellEnd"/>
    </w:p>
    <w:p w:rsidR="00A4790A" w:rsidRDefault="00A4790A" w:rsidP="00A4790A"/>
    <w:p w:rsidR="00A4790A" w:rsidRDefault="00D82036" w:rsidP="00D82036">
      <w:pPr>
        <w:jc w:val="both"/>
      </w:pPr>
      <w:bookmarkStart w:id="0" w:name="_GoBack"/>
      <w:bookmarkEnd w:id="0"/>
      <w:r>
        <w:rPr>
          <w:lang w:val="en-US"/>
        </w:rPr>
        <w:t>For more information: click</w:t>
      </w:r>
      <w:r>
        <w:rPr>
          <w:lang w:val="en-US"/>
        </w:rPr>
        <w:t xml:space="preserve"> </w:t>
      </w:r>
      <w:hyperlink r:id="rId4" w:history="1">
        <w:r w:rsidR="00A4790A" w:rsidRPr="0013656B">
          <w:rPr>
            <w:rStyle w:val="Kpr"/>
          </w:rPr>
          <w:t>https://www.associazionelkl.it/lkl/</w:t>
        </w:r>
      </w:hyperlink>
    </w:p>
    <w:p w:rsidR="00A4790A" w:rsidRDefault="00D82036" w:rsidP="00A4790A">
      <w:proofErr w:type="spellStart"/>
      <w:r>
        <w:t>To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</w:t>
      </w:r>
      <w:r>
        <w:t>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e-mail </w:t>
      </w:r>
      <w:proofErr w:type="spellStart"/>
      <w:r>
        <w:t>to</w:t>
      </w:r>
      <w:proofErr w:type="spellEnd"/>
      <w:r w:rsidR="00A4790A">
        <w:t xml:space="preserve">: </w:t>
      </w:r>
      <w:hyperlink r:id="rId5" w:history="1">
        <w:r w:rsidR="00A4790A" w:rsidRPr="0013656B">
          <w:rPr>
            <w:rStyle w:val="Kpr"/>
          </w:rPr>
          <w:t>gestione@associazionelkl.it</w:t>
        </w:r>
      </w:hyperlink>
    </w:p>
    <w:p w:rsidR="00A4790A" w:rsidRDefault="00A4790A" w:rsidP="00A4790A"/>
    <w:p w:rsidR="00A4790A" w:rsidRDefault="00A4790A" w:rsidP="00A4790A"/>
    <w:sectPr w:rsidR="00A4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F6"/>
    <w:rsid w:val="0009687D"/>
    <w:rsid w:val="00981E0B"/>
    <w:rsid w:val="009B0EF6"/>
    <w:rsid w:val="00A4790A"/>
    <w:rsid w:val="00D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3B87"/>
  <w15:chartTrackingRefBased/>
  <w15:docId w15:val="{E54A99CC-C46C-4DF2-94C9-06D935F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47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stione@associazionelkl.it" TargetMode="External"/><Relationship Id="rId4" Type="http://schemas.openxmlformats.org/officeDocument/2006/relationships/hyperlink" Target="https://www.associazionelkl.it/lkl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2022-03-29T10:58:00Z</dcterms:created>
  <dcterms:modified xsi:type="dcterms:W3CDTF">2022-03-29T11:26:00Z</dcterms:modified>
</cp:coreProperties>
</file>